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8F488E">
        <w:rPr>
          <w:b/>
          <w:sz w:val="24"/>
          <w:szCs w:val="24"/>
          <w:u w:val="single"/>
        </w:rPr>
        <w:t>0</w:t>
      </w:r>
      <w:r w:rsidR="00640881" w:rsidRPr="008F488E">
        <w:rPr>
          <w:b/>
          <w:sz w:val="24"/>
          <w:szCs w:val="24"/>
          <w:u w:val="single"/>
        </w:rPr>
        <w:t>1240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40881" w:rsidRPr="00640881" w:rsidRDefault="00807C21" w:rsidP="00EC01D9">
      <w:pPr>
        <w:jc w:val="center"/>
        <w:rPr>
          <w:b/>
          <w:sz w:val="24"/>
          <w:szCs w:val="24"/>
          <w:u w:val="single"/>
          <w:shd w:val="clear" w:color="auto" w:fill="FFFFFF"/>
        </w:rPr>
      </w:pPr>
      <w:r>
        <w:rPr>
          <w:b/>
          <w:sz w:val="24"/>
          <w:szCs w:val="24"/>
          <w:u w:val="single"/>
          <w:shd w:val="clear" w:color="auto" w:fill="FFFFFF"/>
        </w:rPr>
        <w:t>З</w:t>
      </w:r>
      <w:r w:rsidR="00640881" w:rsidRPr="00640881">
        <w:rPr>
          <w:b/>
          <w:sz w:val="24"/>
          <w:szCs w:val="24"/>
          <w:u w:val="single"/>
          <w:shd w:val="clear" w:color="auto" w:fill="FFFFFF"/>
        </w:rPr>
        <w:t xml:space="preserve">міна адреси закінченого будівництвом об’єкту у разі його об’єднання, </w:t>
      </w:r>
    </w:p>
    <w:p w:rsidR="00640881" w:rsidRPr="00640881" w:rsidRDefault="00640881" w:rsidP="00EC01D9">
      <w:pPr>
        <w:jc w:val="center"/>
        <w:rPr>
          <w:sz w:val="20"/>
          <w:szCs w:val="20"/>
        </w:rPr>
      </w:pPr>
      <w:r w:rsidRPr="00640881">
        <w:rPr>
          <w:b/>
          <w:sz w:val="24"/>
          <w:szCs w:val="24"/>
          <w:u w:val="single"/>
          <w:shd w:val="clear" w:color="auto" w:fill="FFFFFF"/>
        </w:rPr>
        <w:t>поділу або виділення частки</w:t>
      </w:r>
      <w:r w:rsidRPr="00640881">
        <w:rPr>
          <w:sz w:val="20"/>
          <w:szCs w:val="20"/>
        </w:rPr>
        <w:t xml:space="preserve">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3F6F24">
        <w:trPr>
          <w:trHeight w:val="357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E76C8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</w:t>
            </w:r>
            <w:r w:rsidR="00E76C81">
              <w:rPr>
                <w:b/>
                <w:sz w:val="24"/>
                <w:szCs w:val="24"/>
              </w:rPr>
              <w:t>л</w:t>
            </w:r>
            <w:r w:rsidRPr="008F4FD1">
              <w:rPr>
                <w:b/>
                <w:sz w:val="24"/>
                <w:szCs w:val="24"/>
              </w:rPr>
              <w:t>уги</w:t>
            </w:r>
          </w:p>
        </w:tc>
      </w:tr>
      <w:tr w:rsidR="00EC01D9" w:rsidRPr="008F4FD1" w:rsidTr="003F6F24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3F6F24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3F6F24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3F6F24">
        <w:tc>
          <w:tcPr>
            <w:tcW w:w="9498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3F6F24">
        <w:tc>
          <w:tcPr>
            <w:tcW w:w="2417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C0576" w:rsidRPr="00587F70" w:rsidRDefault="001131C1" w:rsidP="00587F70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955F7D" w:rsidRPr="00587F70">
              <w:rPr>
                <w:sz w:val="24"/>
                <w:szCs w:val="24"/>
              </w:rPr>
              <w:t>”</w:t>
            </w:r>
            <w:r w:rsidR="00E720B5" w:rsidRPr="00587F70">
              <w:rPr>
                <w:sz w:val="24"/>
                <w:szCs w:val="24"/>
              </w:rPr>
              <w:t xml:space="preserve"> (стаття </w:t>
            </w:r>
            <w:r w:rsidR="00640881" w:rsidRPr="00587F70">
              <w:rPr>
                <w:sz w:val="24"/>
                <w:szCs w:val="24"/>
              </w:rPr>
              <w:t>26</w:t>
            </w:r>
            <w:r w:rsidR="00640881" w:rsidRPr="00587F70">
              <w:rPr>
                <w:sz w:val="24"/>
                <w:szCs w:val="24"/>
                <w:vertAlign w:val="superscript"/>
              </w:rPr>
              <w:t>3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4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5</w:t>
            </w:r>
            <w:r w:rsidR="00BC6235" w:rsidRPr="00587F70">
              <w:rPr>
                <w:sz w:val="24"/>
                <w:szCs w:val="24"/>
              </w:rPr>
              <w:t>)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,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  <w:r w:rsidR="009C0576" w:rsidRPr="00587F70">
              <w:rPr>
                <w:sz w:val="24"/>
                <w:szCs w:val="24"/>
                <w:shd w:val="clear" w:color="auto" w:fill="F5F5F5"/>
              </w:rPr>
              <w:t>, „</w:t>
            </w:r>
            <w:r w:rsidR="009C0576" w:rsidRPr="00587F70">
              <w:rPr>
                <w:bCs/>
                <w:sz w:val="24"/>
                <w:szCs w:val="24"/>
                <w:shd w:val="clear" w:color="auto" w:fill="FFFFFF"/>
              </w:rPr>
              <w:t>Про державну реєстрацію речових прав на нерухоме майно та їх обтяжень”</w:t>
            </w:r>
          </w:p>
        </w:tc>
      </w:tr>
      <w:tr w:rsidR="00EC01D9" w:rsidRPr="008F4FD1" w:rsidTr="003F6F24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A96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 Кабінету Міністрів України від 07.07.2021 №690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 затвердження порядку</w:t>
            </w:r>
            <w:r w:rsidR="00640881">
              <w:rPr>
                <w:sz w:val="24"/>
                <w:szCs w:val="24"/>
              </w:rPr>
              <w:t xml:space="preserve"> присвоєння адрес об’єктам будівництва, об’єктам нерухомого майна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F26B2E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1B56F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3F6F24">
        <w:trPr>
          <w:trHeight w:val="441"/>
        </w:trPr>
        <w:tc>
          <w:tcPr>
            <w:tcW w:w="9498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AA713B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AA713B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</w:t>
            </w:r>
            <w:r w:rsidRPr="008F4FD1">
              <w:rPr>
                <w:b/>
                <w:sz w:val="24"/>
                <w:szCs w:val="24"/>
              </w:rPr>
              <w:lastRenderedPageBreak/>
              <w:t>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</w:tcPr>
          <w:p w:rsidR="009C0576" w:rsidRPr="0004437A" w:rsidRDefault="009C0576" w:rsidP="009C0576">
            <w:pPr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lastRenderedPageBreak/>
              <w:t>Заява певного зразка, до заяви додаються:</w:t>
            </w:r>
          </w:p>
          <w:p w:rsidR="0004437A" w:rsidRPr="0004437A" w:rsidRDefault="0004437A" w:rsidP="0004437A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lastRenderedPageBreak/>
              <w:t>1. Документ, що посвідчує право власності на об’єкт нерухомого майна до його об’єднання, поділу або виділення частки, – у разі, якщо право власності на об’єкт не зареєстровано в Державному реєстрі речових прав на нерухоме майно.</w:t>
            </w:r>
          </w:p>
          <w:p w:rsidR="0004437A" w:rsidRPr="0004437A" w:rsidRDefault="0004437A" w:rsidP="0004437A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t>2. Копія договору про поділ спільного майна, договір про виділ у натурі частки із спільного майна або відповідне рішення суду, – у разі, якщо об'єкт перебуває у спільній власності.</w:t>
            </w:r>
          </w:p>
          <w:p w:rsidR="0004437A" w:rsidRPr="0004437A" w:rsidRDefault="0004437A" w:rsidP="0004437A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bookmarkStart w:id="1" w:name="n365"/>
            <w:bookmarkEnd w:id="1"/>
            <w:r w:rsidRPr="0004437A">
              <w:rPr>
                <w:sz w:val="24"/>
                <w:szCs w:val="24"/>
              </w:rPr>
              <w:t xml:space="preserve">3. Документ, що засвідчує прийняття в експлуатацію закінченого будівництвом об’єкта (крім випадків, коли об’єкт нерухомого майна створюється шляхом поділу, об’єднання або виділення без проведення будівельних робіт, що відповідно до законодавства потребують отримання дозволу на їх проведення), – у разі, якщо відомості про прийняття в експлуатацію закінченого будівництвом об'єкта не </w:t>
            </w:r>
            <w:proofErr w:type="spellStart"/>
            <w:r w:rsidRPr="0004437A">
              <w:rPr>
                <w:sz w:val="24"/>
                <w:szCs w:val="24"/>
              </w:rPr>
              <w:t>внесено</w:t>
            </w:r>
            <w:proofErr w:type="spellEnd"/>
            <w:r w:rsidRPr="0004437A">
              <w:rPr>
                <w:sz w:val="24"/>
                <w:szCs w:val="24"/>
              </w:rPr>
              <w:t xml:space="preserve"> до Реєстру будівельної діяльності.</w:t>
            </w:r>
          </w:p>
          <w:p w:rsidR="0004437A" w:rsidRPr="0004437A" w:rsidRDefault="0004437A" w:rsidP="0004437A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bookmarkStart w:id="2" w:name="n366"/>
            <w:bookmarkEnd w:id="2"/>
            <w:r w:rsidRPr="0004437A">
              <w:rPr>
                <w:sz w:val="24"/>
                <w:szCs w:val="24"/>
              </w:rPr>
              <w:t>4. Технічний паспорт на новостворений об’єкт нерухомого майна, – у разі, якщо технічний паспорт створений без використання Реєстру будівельної діяльності.</w:t>
            </w:r>
          </w:p>
          <w:p w:rsidR="0004437A" w:rsidRPr="0004437A" w:rsidRDefault="0004437A" w:rsidP="0004437A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t>5. Копія документа, що засвідчує особу заявника, – у разі подання документів поштовим відправленням або в електронній формі.</w:t>
            </w:r>
          </w:p>
          <w:p w:rsidR="0004437A" w:rsidRPr="0004437A" w:rsidRDefault="0004437A" w:rsidP="0004437A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t>6. Копія документа, що засвідчує повноваження представника, – у разі подання документів представником поштовим відправленням або в електронній формі.</w:t>
            </w:r>
          </w:p>
          <w:p w:rsidR="009C0576" w:rsidRPr="0004437A" w:rsidRDefault="0004437A" w:rsidP="00587F70">
            <w:pPr>
              <w:shd w:val="clear" w:color="auto" w:fill="FFFFFF"/>
              <w:ind w:firstLine="374"/>
              <w:jc w:val="both"/>
              <w:rPr>
                <w:rFonts w:eastAsia="Times New Roman"/>
                <w:color w:val="333333"/>
                <w:sz w:val="24"/>
                <w:szCs w:val="24"/>
                <w:lang w:eastAsia="uk-UA"/>
              </w:rPr>
            </w:pPr>
            <w:r w:rsidRPr="0004437A">
              <w:rPr>
                <w:sz w:val="24"/>
                <w:szCs w:val="24"/>
              </w:rPr>
              <w:t>Копії документів, які подаються для зміни адреси закінченому будівництвом об'єкту, засвідчуються замовником будівництва (його представником).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3F6F24">
        <w:trPr>
          <w:trHeight w:val="844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3F6F24">
        <w:trPr>
          <w:trHeight w:val="639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bookmarkStart w:id="3" w:name="n345"/>
            <w:bookmarkEnd w:id="3"/>
            <w:r>
              <w:rPr>
                <w:sz w:val="24"/>
                <w:szCs w:val="24"/>
              </w:rPr>
              <w:t>5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Перелік підстав для відмови у наданні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D64AEE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1) подання неповного пакета документів;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" w:name="n1572"/>
            <w:bookmarkEnd w:id="4"/>
            <w:r w:rsidRPr="00D64AEE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2) виявлення неповних або недостовірних відомостей у поданих документах, що підтверджено документально;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5" w:name="n1573"/>
            <w:bookmarkEnd w:id="5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3) подання заяви особою, яка не є власником (співвласником) об’єкта нерухомого майна, щодо якого подано заяву про зміну адреси, або його (їх) представником;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6" w:name="n1574"/>
            <w:bookmarkEnd w:id="6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4) подання заяви до органу з присвоєння адреси, який не має повноважень приймати рішення про присвоєння адреси на відповідній території.</w:t>
            </w:r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 з реєстру будівельної діяльності щодо інформації про присвоєння адрес ЄДЕССБ або витяг з реєстру будівельної діяльності щодо інформації про відмову в присвоєнні адреси ЄДЕССБ, лист про повернення без розгляду заяви на видачу адреси ЄДЕССБ</w:t>
            </w:r>
            <w:r w:rsidRPr="00D32CAC">
              <w:rPr>
                <w:sz w:val="24"/>
                <w:szCs w:val="24"/>
              </w:rPr>
              <w:t xml:space="preserve"> </w:t>
            </w:r>
          </w:p>
        </w:tc>
      </w:tr>
      <w:tr w:rsidR="009C0576" w:rsidRPr="008F4FD1" w:rsidTr="003F6F24">
        <w:trPr>
          <w:trHeight w:val="774"/>
        </w:trPr>
        <w:tc>
          <w:tcPr>
            <w:tcW w:w="2417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3F6F24"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587F70" w:rsidRDefault="00587F70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F6F24" w:rsidRDefault="003F6F2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EC7420" w:rsidP="00EC7420">
      <w:pPr>
        <w:jc w:val="center"/>
        <w:rPr>
          <w:b/>
          <w:sz w:val="24"/>
          <w:szCs w:val="24"/>
          <w:u w:val="single"/>
        </w:rPr>
      </w:pPr>
      <w:r w:rsidRPr="003E0967">
        <w:rPr>
          <w:b/>
          <w:sz w:val="24"/>
          <w:szCs w:val="24"/>
          <w:u w:val="single"/>
        </w:rPr>
        <w:t>01240</w:t>
      </w:r>
      <w:r w:rsidRPr="003E0967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7420" w:rsidRPr="00640881" w:rsidRDefault="00EC7420" w:rsidP="00EC7420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640881">
        <w:rPr>
          <w:b/>
          <w:sz w:val="24"/>
          <w:szCs w:val="24"/>
          <w:u w:val="single"/>
          <w:shd w:val="clear" w:color="auto" w:fill="FFFFFF"/>
        </w:rPr>
        <w:t xml:space="preserve">зміна адреси закінченого будівництвом об’єкту у разі його об’єднання, </w:t>
      </w:r>
    </w:p>
    <w:p w:rsidR="00EC7420" w:rsidRPr="00640881" w:rsidRDefault="00EC7420" w:rsidP="00EC7420">
      <w:pPr>
        <w:jc w:val="center"/>
        <w:rPr>
          <w:sz w:val="20"/>
          <w:szCs w:val="20"/>
        </w:rPr>
      </w:pPr>
      <w:r w:rsidRPr="00640881">
        <w:rPr>
          <w:b/>
          <w:sz w:val="24"/>
          <w:szCs w:val="24"/>
          <w:u w:val="single"/>
          <w:shd w:val="clear" w:color="auto" w:fill="FFFFFF"/>
        </w:rPr>
        <w:t>поділу або виділення частки</w:t>
      </w:r>
      <w:r w:rsidRPr="00640881">
        <w:rPr>
          <w:sz w:val="20"/>
          <w:szCs w:val="20"/>
        </w:rPr>
        <w:t xml:space="preserve"> </w:t>
      </w:r>
    </w:p>
    <w:p w:rsidR="00EC7420" w:rsidRDefault="00EC7420" w:rsidP="00EC7420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"/>
        <w:gridCol w:w="3767"/>
        <w:gridCol w:w="2052"/>
        <w:gridCol w:w="1559"/>
        <w:gridCol w:w="12"/>
        <w:gridCol w:w="1718"/>
      </w:tblGrid>
      <w:tr w:rsidR="0036784C" w:rsidRPr="0036784C" w:rsidTr="003F6F24">
        <w:trPr>
          <w:trHeight w:val="1411"/>
        </w:trPr>
        <w:tc>
          <w:tcPr>
            <w:tcW w:w="3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037AB2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037AB2" w:rsidRPr="0036784C" w:rsidRDefault="00037AB2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3F6F24">
        <w:trPr>
          <w:trHeight w:val="1120"/>
        </w:trPr>
        <w:tc>
          <w:tcPr>
            <w:tcW w:w="3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B83FE9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3F6F24">
        <w:trPr>
          <w:trHeight w:val="739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B83FE9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F6F24">
        <w:trPr>
          <w:trHeight w:val="739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B83FE9">
              <w:rPr>
                <w:rFonts w:eastAsia="Verdana"/>
                <w:color w:val="000000"/>
                <w:sz w:val="24"/>
                <w:szCs w:val="24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B83FE9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3F6F24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610E98" w:rsidRPr="00FB5CB7" w:rsidRDefault="00B83FE9" w:rsidP="00B83FE9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Підготовка та п</w:t>
            </w:r>
            <w:r w:rsidR="00610E98">
              <w:rPr>
                <w:color w:val="000000"/>
                <w:sz w:val="24"/>
                <w:szCs w:val="24"/>
              </w:rPr>
              <w:t>рийняття рішення</w:t>
            </w:r>
            <w:r w:rsidR="00A13DBD">
              <w:rPr>
                <w:color w:val="000000"/>
                <w:sz w:val="24"/>
                <w:szCs w:val="24"/>
              </w:rPr>
              <w:t xml:space="preserve"> (наказу)</w:t>
            </w:r>
            <w:r w:rsidR="00610E98">
              <w:rPr>
                <w:color w:val="000000"/>
                <w:sz w:val="24"/>
                <w:szCs w:val="24"/>
              </w:rPr>
              <w:t xml:space="preserve"> про </w:t>
            </w:r>
            <w:r w:rsidR="00A13DBD">
              <w:rPr>
                <w:color w:val="000000"/>
                <w:sz w:val="24"/>
                <w:szCs w:val="24"/>
              </w:rPr>
              <w:t>зміну адреси</w:t>
            </w:r>
            <w:r>
              <w:rPr>
                <w:color w:val="000000"/>
                <w:sz w:val="24"/>
                <w:szCs w:val="24"/>
              </w:rPr>
              <w:t>/</w:t>
            </w:r>
            <w:r w:rsidR="00610E98">
              <w:rPr>
                <w:color w:val="000000"/>
                <w:sz w:val="24"/>
                <w:szCs w:val="24"/>
              </w:rPr>
              <w:t xml:space="preserve"> відмову у </w:t>
            </w:r>
            <w:r w:rsidR="00A13DBD">
              <w:rPr>
                <w:color w:val="000000"/>
                <w:sz w:val="24"/>
                <w:szCs w:val="24"/>
              </w:rPr>
              <w:t>зміні адреси</w:t>
            </w:r>
          </w:p>
        </w:tc>
        <w:tc>
          <w:tcPr>
            <w:tcW w:w="2052" w:type="dxa"/>
          </w:tcPr>
          <w:p w:rsidR="00610E98" w:rsidRPr="00FB5CB7" w:rsidRDefault="00B83FE9" w:rsidP="00B83FE9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спеціаліст </w:t>
            </w:r>
            <w:proofErr w:type="spellStart"/>
            <w:r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Pr="0036784C" w:rsidRDefault="00B83FE9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</w:p>
        </w:tc>
      </w:tr>
      <w:tr w:rsidR="00610E98" w:rsidRPr="0036784C" w:rsidTr="003F6F24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610E98" w:rsidRPr="00FB5CB7" w:rsidRDefault="00610E98" w:rsidP="00A13DBD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реєстрі будівельної діяльності </w:t>
            </w:r>
          </w:p>
        </w:tc>
        <w:tc>
          <w:tcPr>
            <w:tcW w:w="2052" w:type="dxa"/>
          </w:tcPr>
          <w:p w:rsidR="00B83FE9" w:rsidRDefault="00B83FE9" w:rsidP="00B83FE9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FB5CB7" w:rsidRDefault="00B83FE9" w:rsidP="00B83FE9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Default="00B83FE9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3F6F24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B83FE9" w:rsidP="00610E98">
            <w:pPr>
              <w:shd w:val="clear" w:color="auto" w:fill="FFFFFF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Default="00B83FE9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14725A" w:rsidRPr="0036784C" w:rsidTr="003F6F24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A13D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4725A" w:rsidRPr="0036784C" w:rsidTr="003F6F24">
        <w:trPr>
          <w:trHeight w:val="844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A13DBD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3F6F24">
        <w:trPr>
          <w:trHeight w:val="844"/>
        </w:trPr>
        <w:tc>
          <w:tcPr>
            <w:tcW w:w="390" w:type="dxa"/>
            <w:shd w:val="clear" w:color="auto" w:fill="auto"/>
            <w:vAlign w:val="center"/>
          </w:tcPr>
          <w:p w:rsidR="0014725A" w:rsidRPr="004976FB" w:rsidRDefault="00A13DBD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3F6F24">
        <w:trPr>
          <w:trHeight w:val="828"/>
        </w:trPr>
        <w:tc>
          <w:tcPr>
            <w:tcW w:w="390" w:type="dxa"/>
            <w:shd w:val="clear" w:color="auto" w:fill="auto"/>
            <w:vAlign w:val="center"/>
          </w:tcPr>
          <w:p w:rsidR="0014725A" w:rsidRPr="00A13DBD" w:rsidRDefault="0014725A" w:rsidP="00A1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A13DB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60224F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7B0258" w:rsidRPr="0060224F">
        <w:rPr>
          <w:b/>
          <w:sz w:val="24"/>
          <w:szCs w:val="24"/>
          <w:u w:val="single"/>
        </w:rPr>
        <w:t>01240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835D60" w:rsidRPr="00165FEE" w:rsidRDefault="00165FEE" w:rsidP="00835D60">
      <w:pPr>
        <w:tabs>
          <w:tab w:val="left" w:pos="1650"/>
        </w:tabs>
        <w:jc w:val="center"/>
        <w:rPr>
          <w:color w:val="000000" w:themeColor="text1"/>
          <w:shd w:val="clear" w:color="auto" w:fill="FFFFFF"/>
        </w:rPr>
      </w:pPr>
      <w:r w:rsidRPr="00165FEE">
        <w:rPr>
          <w:color w:val="000000" w:themeColor="text1"/>
          <w:shd w:val="clear" w:color="auto" w:fill="FFFFFF"/>
        </w:rPr>
        <w:t>про зміну адреси закінченого будівництвом об’єкту у разі його об’єднання, поділу або виділення частки</w:t>
      </w:r>
    </w:p>
    <w:p w:rsidR="00165FEE" w:rsidRPr="00165FEE" w:rsidRDefault="00165FEE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534657" w:rsidRDefault="00534657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Прошу змінити адресу закінченого будівництвом об’єкту________________</w:t>
            </w:r>
          </w:p>
          <w:p w:rsidR="00DE0990" w:rsidRDefault="00DE0990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2E1A55" w:rsidRDefault="002E1A55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534657" w:rsidRPr="00F50451" w:rsidRDefault="00835D60" w:rsidP="00534657">
            <w:pPr>
              <w:spacing w:before="120"/>
              <w:jc w:val="both"/>
              <w:rPr>
                <w:sz w:val="16"/>
                <w:szCs w:val="16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534657"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  <w:p w:rsidR="00534657" w:rsidRDefault="00534657" w:rsidP="00534657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 xml:space="preserve">(реєстраційний номер об’єкта нерухомого майна в Державному реєстрі речових прав на нерухоме майно,  ідентифікатор закінченого </w:t>
            </w:r>
          </w:p>
          <w:p w:rsidR="00534657" w:rsidRDefault="00534657" w:rsidP="00534657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>будівництвом об'єкта)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</w:pPr>
          </w:p>
          <w:p w:rsid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У зв’язку з</w:t>
            </w:r>
            <w:r w:rsidR="00835D60" w:rsidRPr="00835D60">
              <w:rPr>
                <w:rFonts w:eastAsia="Times New Roman"/>
                <w:iCs/>
                <w:color w:val="000000"/>
                <w:lang w:eastAsia="ar-SA"/>
              </w:rPr>
              <w:t xml:space="preserve">   _____________________________________________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P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Pr="00DE0990" w:rsidRDefault="00DE0990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3B66AA" w:rsidRDefault="003B66AA" w:rsidP="003B66AA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3B66AA" w:rsidRPr="003B66AA" w:rsidRDefault="003B66AA" w:rsidP="00DE099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3B66AA" w:rsidRPr="003B66AA" w:rsidSect="003F6F24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37AB2"/>
    <w:rsid w:val="0004437A"/>
    <w:rsid w:val="000462E2"/>
    <w:rsid w:val="000B2C70"/>
    <w:rsid w:val="001131C1"/>
    <w:rsid w:val="0014725A"/>
    <w:rsid w:val="00165FEE"/>
    <w:rsid w:val="00171022"/>
    <w:rsid w:val="001B56F8"/>
    <w:rsid w:val="001E0939"/>
    <w:rsid w:val="001E2222"/>
    <w:rsid w:val="001E50F5"/>
    <w:rsid w:val="00212212"/>
    <w:rsid w:val="00234B7A"/>
    <w:rsid w:val="0025670C"/>
    <w:rsid w:val="002B7002"/>
    <w:rsid w:val="002E1A55"/>
    <w:rsid w:val="00303F04"/>
    <w:rsid w:val="003040BE"/>
    <w:rsid w:val="00306B0A"/>
    <w:rsid w:val="00311568"/>
    <w:rsid w:val="00362FD2"/>
    <w:rsid w:val="003653DB"/>
    <w:rsid w:val="0036784C"/>
    <w:rsid w:val="003B66AA"/>
    <w:rsid w:val="003E0967"/>
    <w:rsid w:val="003F6F24"/>
    <w:rsid w:val="004437CE"/>
    <w:rsid w:val="00445808"/>
    <w:rsid w:val="004632E6"/>
    <w:rsid w:val="00477EFB"/>
    <w:rsid w:val="004976FB"/>
    <w:rsid w:val="005145C1"/>
    <w:rsid w:val="00534657"/>
    <w:rsid w:val="0055007F"/>
    <w:rsid w:val="00587F70"/>
    <w:rsid w:val="005C5448"/>
    <w:rsid w:val="0060224F"/>
    <w:rsid w:val="00610E98"/>
    <w:rsid w:val="00640881"/>
    <w:rsid w:val="0069461D"/>
    <w:rsid w:val="006C2ADB"/>
    <w:rsid w:val="006D518C"/>
    <w:rsid w:val="00701F65"/>
    <w:rsid w:val="00732E59"/>
    <w:rsid w:val="00751409"/>
    <w:rsid w:val="00755E42"/>
    <w:rsid w:val="00794E5A"/>
    <w:rsid w:val="007B0258"/>
    <w:rsid w:val="007D3F06"/>
    <w:rsid w:val="00807C21"/>
    <w:rsid w:val="00816E3D"/>
    <w:rsid w:val="00835D60"/>
    <w:rsid w:val="00855476"/>
    <w:rsid w:val="0086422D"/>
    <w:rsid w:val="008F488E"/>
    <w:rsid w:val="008F4FD1"/>
    <w:rsid w:val="008F5500"/>
    <w:rsid w:val="00902E0A"/>
    <w:rsid w:val="00923EEC"/>
    <w:rsid w:val="009417AC"/>
    <w:rsid w:val="00955F7D"/>
    <w:rsid w:val="009A1927"/>
    <w:rsid w:val="009C0576"/>
    <w:rsid w:val="009C1D10"/>
    <w:rsid w:val="00A13DBD"/>
    <w:rsid w:val="00A236A7"/>
    <w:rsid w:val="00A53785"/>
    <w:rsid w:val="00A96B54"/>
    <w:rsid w:val="00AA713B"/>
    <w:rsid w:val="00AC120B"/>
    <w:rsid w:val="00AE042C"/>
    <w:rsid w:val="00B30D98"/>
    <w:rsid w:val="00B40264"/>
    <w:rsid w:val="00B55A2A"/>
    <w:rsid w:val="00B72B02"/>
    <w:rsid w:val="00B83FE9"/>
    <w:rsid w:val="00BB046F"/>
    <w:rsid w:val="00BB3906"/>
    <w:rsid w:val="00BC6235"/>
    <w:rsid w:val="00BF10FE"/>
    <w:rsid w:val="00C1620F"/>
    <w:rsid w:val="00C83D5B"/>
    <w:rsid w:val="00C93876"/>
    <w:rsid w:val="00CB0272"/>
    <w:rsid w:val="00CE2BD9"/>
    <w:rsid w:val="00CE5314"/>
    <w:rsid w:val="00D06AA1"/>
    <w:rsid w:val="00D168D9"/>
    <w:rsid w:val="00D32CAC"/>
    <w:rsid w:val="00D64AEE"/>
    <w:rsid w:val="00DB7001"/>
    <w:rsid w:val="00DE0990"/>
    <w:rsid w:val="00E5303F"/>
    <w:rsid w:val="00E720B5"/>
    <w:rsid w:val="00E76C81"/>
    <w:rsid w:val="00EB7B7F"/>
    <w:rsid w:val="00EC01D9"/>
    <w:rsid w:val="00EC7420"/>
    <w:rsid w:val="00F11390"/>
    <w:rsid w:val="00F14465"/>
    <w:rsid w:val="00F172CF"/>
    <w:rsid w:val="00F26B2E"/>
    <w:rsid w:val="00F62B7B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6131</Words>
  <Characters>3495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2024-04-16T13:35:00Z</dcterms:created>
  <dcterms:modified xsi:type="dcterms:W3CDTF">2026-01-26T09:43:00Z</dcterms:modified>
</cp:coreProperties>
</file>